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EBB" w:rsidRPr="00BA7117" w:rsidRDefault="00D31EBB" w:rsidP="00D31EB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D31EBB" w:rsidRPr="00BA7117" w:rsidRDefault="00D31EBB" w:rsidP="00D31EB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отдела выездных проверок № 1 Межрайонной инспекции Федеральной налоговой службы по крупнейшим налогоплательщикам №3</w:t>
      </w:r>
    </w:p>
    <w:p w:rsidR="00D31EBB" w:rsidRPr="00BA7117" w:rsidRDefault="00D31EBB" w:rsidP="00D31EBB">
      <w:pPr>
        <w:pStyle w:val="1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1EBB" w:rsidRPr="00BA7117" w:rsidRDefault="00D31EBB" w:rsidP="00D31EB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31EBB" w:rsidRPr="00BA7117" w:rsidRDefault="00D31EBB" w:rsidP="00D31EBB">
      <w:pPr>
        <w:ind w:firstLine="720"/>
        <w:jc w:val="both"/>
      </w:pPr>
      <w:r w:rsidRPr="00BA7117"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выездных проверок № 1 Межрайонной инспекции Федеральной налоговой службы по крупнейшим налогоплательщикам №3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D31EBB" w:rsidRPr="00BA7117" w:rsidRDefault="00D31EBB" w:rsidP="00D31EBB">
      <w:pPr>
        <w:ind w:firstLine="720"/>
        <w:jc w:val="both"/>
      </w:pPr>
      <w:r w:rsidRPr="00BA7117">
        <w:t>1.1. Регистрационный но</w:t>
      </w:r>
      <w:r>
        <w:t>мер (код) должности – 11-3-4-095</w:t>
      </w:r>
      <w:r w:rsidRPr="00BA7117">
        <w:t xml:space="preserve"> (по Реестру должностей федеральной государственной гражданской службы согласно Указу Президента РФ от 31.12.2005 № 1574).</w:t>
      </w:r>
    </w:p>
    <w:p w:rsidR="00D31EBB" w:rsidRPr="00BA7117" w:rsidRDefault="00D31EBB" w:rsidP="00D31EBB">
      <w:pPr>
        <w:ind w:firstLine="720"/>
        <w:jc w:val="both"/>
      </w:pPr>
      <w:r w:rsidRPr="00BA7117">
        <w:t>2. 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D31EBB" w:rsidRPr="00BA7117" w:rsidRDefault="00D31EBB" w:rsidP="00D31EBB">
      <w:pPr>
        <w:ind w:firstLine="720"/>
        <w:jc w:val="both"/>
      </w:pPr>
      <w:r w:rsidRPr="00BA7117">
        <w:t>3. Вид профессиональной деятельности старшего государственного налогового инспектора – осуществление налогового контроля (выездные проверки).</w:t>
      </w:r>
    </w:p>
    <w:p w:rsidR="00D31EBB" w:rsidRPr="00BA7117" w:rsidRDefault="00D31EBB" w:rsidP="00D31EBB">
      <w:pPr>
        <w:ind w:firstLine="720"/>
        <w:jc w:val="both"/>
      </w:pPr>
      <w:r w:rsidRPr="00BA7117">
        <w:t>4. Назначение на должность и освобождение от должности старшего государственного инспектора осуществляются приказом Межрайонной инспекции Федеральной налоговой службы по крупнейшим налогоплательщикам №3 (далее - инспекция) и при условии оформления допуска к работе со сведениями, составляющими государственную тайну, по форме № 3.</w:t>
      </w:r>
    </w:p>
    <w:p w:rsidR="00D31EBB" w:rsidRPr="00BA7117" w:rsidRDefault="00D31EBB" w:rsidP="00D31EBB">
      <w:pPr>
        <w:ind w:firstLine="720"/>
        <w:jc w:val="both"/>
      </w:pPr>
      <w:r w:rsidRPr="00BA7117">
        <w:t>5. Старший государственный налоговый инспектор непосредственно подчиняется начальнику отдела.</w:t>
      </w:r>
    </w:p>
    <w:p w:rsidR="00D31EBB" w:rsidRPr="00BA7117" w:rsidRDefault="00D31EBB" w:rsidP="00D31EB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D31EBB" w:rsidRPr="00BA7117" w:rsidRDefault="00D31EBB" w:rsidP="00D31EBB">
      <w:pPr>
        <w:ind w:firstLine="720"/>
        <w:jc w:val="both"/>
      </w:pPr>
      <w:r w:rsidRPr="00BA7117">
        <w:t>6. Для замещения должности старшего государственного налогового инспектора устанавливаются следующие требования.</w:t>
      </w:r>
    </w:p>
    <w:p w:rsidR="00D31EBB" w:rsidRPr="00BA7117" w:rsidRDefault="00D31EBB" w:rsidP="00D31EBB">
      <w:pPr>
        <w:ind w:firstLine="720"/>
        <w:jc w:val="both"/>
      </w:pPr>
      <w:r w:rsidRPr="00BA7117">
        <w:t>6.1. Наличие высшего профессионального образования (без предъявления требований к стажу).</w:t>
      </w:r>
    </w:p>
    <w:p w:rsidR="00D31EBB" w:rsidRPr="00BA7117" w:rsidRDefault="00D31EBB" w:rsidP="00D31EBB">
      <w:pPr>
        <w:ind w:firstLine="720"/>
        <w:jc w:val="both"/>
      </w:pPr>
      <w:r w:rsidRPr="00BA7117">
        <w:t>6.2. Наличие базовых знаний: государственного языка Р</w:t>
      </w:r>
      <w:proofErr w:type="gramStart"/>
      <w:r w:rsidRPr="00BA7117">
        <w:t>Ф(</w:t>
      </w:r>
      <w:proofErr w:type="gramEnd"/>
      <w:r w:rsidRPr="00BA7117">
        <w:t>русского языка); основ Конституции РФ, законодательства о гражданской службе, законодательства о противодействии коррупции; в области информационно-коммуникационных технологий; основ информационной безопасности и защиты информации; общих и управленческих умений, свидетельствующих о наличии необходимых профессиональных и личностных качеств.</w:t>
      </w:r>
    </w:p>
    <w:p w:rsidR="00D31EBB" w:rsidRPr="00BA7117" w:rsidRDefault="00D31EBB" w:rsidP="00D31EBB">
      <w:pPr>
        <w:ind w:firstLine="720"/>
        <w:jc w:val="both"/>
      </w:pPr>
      <w:r w:rsidRPr="00BA7117">
        <w:t>6.3. Наличие профессиональных знаний:</w:t>
      </w:r>
    </w:p>
    <w:p w:rsidR="00D31EBB" w:rsidRPr="00BA7117" w:rsidRDefault="00D31EBB" w:rsidP="00D31EBB">
      <w:pPr>
        <w:ind w:firstLine="720"/>
        <w:jc w:val="both"/>
      </w:pPr>
      <w:r w:rsidRPr="00BA7117">
        <w:t xml:space="preserve">6.3.1. В сфере законодательства Российской Федерации: </w:t>
      </w:r>
      <w:proofErr w:type="gramStart"/>
      <w:r w:rsidRPr="00BA7117">
        <w:t>Налогового кодекса РФ (далее – НК РФ);  Бюджетного кодекса РФ; Федеральных законов от 08.08.2001 № 129-ФЗ «О государственной регистрации юридических лиц и индивидуальных предпринимателей»;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 131-ФЗ «Об общих принципах организации местного самоуправления в Российской Федерации»;</w:t>
      </w:r>
      <w:proofErr w:type="gramEnd"/>
      <w:r w:rsidRPr="00BA7117">
        <w:t xml:space="preserve"> от 29.11.2007 № 282-ФЗ «Об официальном статистическом учете и системе государственной статистики в Российской Федерации»; от 09.08.2009 № 8-ФЗ «Об обеспечении доступа к информации о деятельности государственных органов и органов местного самоуправления»; от </w:t>
      </w:r>
      <w:r w:rsidRPr="00BA7117">
        <w:lastRenderedPageBreak/>
        <w:t xml:space="preserve">27.07.2010 № 210-ФЗ «Об организации предоставления государственных и муниципальных услуг»; </w:t>
      </w:r>
      <w:proofErr w:type="gramStart"/>
      <w:r w:rsidRPr="00BA7117">
        <w:t>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 152-ФЗ «О персональных данных»; от 06.04.2011 № 63-ФЗ «Об электронной подписи»; Закона РФ от 21.03.1991 № 943-1 «О налоговых органах Российской Федерации»; Указа Президента РФ от 07.05.2012 № 601 «Об основных направлениях совершенствования системы государственного управления»;</w:t>
      </w:r>
      <w:proofErr w:type="gramEnd"/>
      <w:r w:rsidRPr="00BA7117">
        <w:t xml:space="preserve"> от 11.08.2016 № 403 «Об Основных направлениях развития государственной гражданской службы Российской Федерации на 2016-2018 годы»; Постановления Правительства РФ от 30.09.2004 № 506 «Об утверждении Положения о Федеральной налоговой службе»; </w:t>
      </w:r>
      <w:proofErr w:type="gramStart"/>
      <w:r w:rsidRPr="00BA7117"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BA7117">
        <w:t xml:space="preserve">, </w:t>
      </w:r>
      <w:proofErr w:type="gramStart"/>
      <w:r w:rsidRPr="00BA7117"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 Кодекса об административных правонарушениях Российской Федерации; Закона о валютном регулировании и валютном контроле от 10.12.2003 № 173-ФЗ;</w:t>
      </w:r>
      <w:proofErr w:type="gramEnd"/>
      <w:r w:rsidRPr="00BA7117">
        <w:t xml:space="preserve"> приказа от 30.06.2009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proofErr w:type="gramStart"/>
      <w:r w:rsidRPr="00BA7117">
        <w:t>приказа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Pr="00BA7117"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proofErr w:type="gramStart"/>
      <w:r w:rsidRPr="00BA7117">
        <w:t>приказа ФНС России от 25.07.2012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BA7117">
        <w:t xml:space="preserve"> приказа Минфина Российской Федерации N 20н, МНС Российской Федерации N ГБ-3-04/39 от 10.03.1999  "Об утверждении Положения о порядке проведения инвентаризации имущества налогоплательщиков при налоговой проверке"; приказа ФНС России от 02.08.2005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Российской Федерации от 17.02.2011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proofErr w:type="gramStart"/>
      <w:r w:rsidRPr="00BA7117">
        <w:t xml:space="preserve">приказа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</w:t>
      </w:r>
      <w:r w:rsidRPr="00BA7117">
        <w:lastRenderedPageBreak/>
        <w:t>составлению Акта налоговой проверки, требований к</w:t>
      </w:r>
      <w:proofErr w:type="gramEnd"/>
      <w:r w:rsidRPr="00BA7117"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A7117">
        <w:t>дела</w:t>
      </w:r>
      <w:proofErr w:type="gramEnd"/>
      <w:r w:rsidRPr="00BA7117"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D31EBB" w:rsidRPr="00BA7117" w:rsidRDefault="00D31EBB" w:rsidP="00D31EBB">
      <w:pPr>
        <w:ind w:firstLine="720"/>
        <w:jc w:val="both"/>
      </w:pPr>
      <w:r w:rsidRPr="00BA7117">
        <w:t>6.3.2. Иных нормативных правовых актов и служебных документов, регулирующих вопросы, связанные с областью и видом профессиональной служебной деятельности старшего государственного налогового инспектора.</w:t>
      </w:r>
    </w:p>
    <w:p w:rsidR="00D31EBB" w:rsidRPr="00BA7117" w:rsidRDefault="00D31EBB" w:rsidP="00D31EBB">
      <w:pPr>
        <w:ind w:firstLine="720"/>
        <w:jc w:val="both"/>
      </w:pPr>
      <w:r w:rsidRPr="00BA7117">
        <w:t xml:space="preserve">6.3.3. </w:t>
      </w:r>
      <w:proofErr w:type="gramStart"/>
      <w:r w:rsidRPr="00BA7117">
        <w:t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 порядка и критериев отбора налогоплательщиков для формирования плана выездных налоговых проверок;</w:t>
      </w:r>
      <w:proofErr w:type="gramEnd"/>
      <w:r w:rsidRPr="00BA7117">
        <w:t xml:space="preserve"> понятие "налоговый контроль"; особенностей проведения выездных налоговых проверок;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D31EBB" w:rsidRPr="00BA7117" w:rsidRDefault="00D31EBB" w:rsidP="00D31EBB">
      <w:pPr>
        <w:ind w:firstLine="720"/>
        <w:jc w:val="both"/>
      </w:pPr>
      <w:r w:rsidRPr="00BA7117">
        <w:t xml:space="preserve">6.4 Наличие функциональных знаний: принципов, методов, технологии и механизмов осуществления контроля и проведения выездных налоговых проверок; видов, назначения и технологии организации мероприятий налогового контроля; процедуры организации проверки: порядок, этапы, инструменты проведения; ограничений при проведении проверки и мероприятий налогового контроля; мер, принимаемых по результатам проверки; процедуры представления интересов Инспекции в судах;  видов и порядка составления отчетности; порядка взаимодействия с таможенными органами, органами ГУВД Новосибирской области, другими контролирующими органами, а также со специалистами структурных подразделений Инспекции; порядка работы со сведениями и информационными ресурсами, составляющими служебную или налоговую тайну; информационных ресурсов  ПК ЭОД. </w:t>
      </w:r>
      <w:proofErr w:type="gramStart"/>
      <w:r w:rsidRPr="00BA7117">
        <w:t>Местный уровень, ФИР, ПК ВАИ, СПАРК, АИС Налог-3, АСК НДС-2;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подготовки.</w:t>
      </w:r>
      <w:proofErr w:type="gramEnd"/>
    </w:p>
    <w:p w:rsidR="00D31EBB" w:rsidRPr="00BA7117" w:rsidRDefault="00D31EBB" w:rsidP="00D31EBB">
      <w:pPr>
        <w:ind w:firstLine="720"/>
        <w:jc w:val="both"/>
      </w:pPr>
      <w:r w:rsidRPr="00BA7117"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D31EBB" w:rsidRPr="00BA7117" w:rsidRDefault="00D31EBB" w:rsidP="00D31EBB">
      <w:pPr>
        <w:ind w:firstLine="720"/>
        <w:jc w:val="both"/>
      </w:pPr>
      <w:r w:rsidRPr="00BA7117">
        <w:t xml:space="preserve">6.6. 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 работа с информационными ресурсами по направлению деятельности отдела; практики применения законодательства о государственной гражданской службе и противодействии коррупции. </w:t>
      </w:r>
    </w:p>
    <w:p w:rsidR="00D31EBB" w:rsidRPr="00BA7117" w:rsidRDefault="00D31EBB" w:rsidP="00D31EBB">
      <w:pPr>
        <w:ind w:firstLine="720"/>
        <w:jc w:val="both"/>
      </w:pPr>
      <w:r w:rsidRPr="00BA7117">
        <w:t xml:space="preserve">6.7. </w:t>
      </w:r>
      <w:proofErr w:type="gramStart"/>
      <w:r w:rsidRPr="00BA7117">
        <w:t xml:space="preserve">Наличие функциональных умений: проведение выездных налоговых проверок и мероприятий налогового контроля; осуществление контроля поступлений платежей, начисленных по результатам проверок; оформление результатов проверок, мероприятий налогового контроля, подготовка решений по результатам проверок; умения организации работы проверяющей группы; умения в области координации работы по взаимодействию с таможенными органами, органами ГУВД Новосибирской области, другими </w:t>
      </w:r>
      <w:r w:rsidRPr="00BA7117">
        <w:lastRenderedPageBreak/>
        <w:t>контролирующими органами, а также со специалистами структурных подразделений Инспекции;</w:t>
      </w:r>
      <w:proofErr w:type="gramEnd"/>
      <w:r w:rsidRPr="00BA7117">
        <w:t xml:space="preserve"> работа с информационными ресурсами  ПК ЭОД. Местный уровень, ФИР, ПК ВАИ, СПАРК, АИС Налог-3, АСК НДС-2.</w:t>
      </w:r>
    </w:p>
    <w:p w:rsidR="00D31EBB" w:rsidRPr="00BA7117" w:rsidRDefault="00D31EBB" w:rsidP="00D31EB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D31EBB" w:rsidRPr="00BA7117" w:rsidRDefault="00D31EBB" w:rsidP="00D31EBB">
      <w:pPr>
        <w:ind w:firstLine="720"/>
        <w:jc w:val="both"/>
      </w:pPr>
      <w:r w:rsidRPr="00BA7117">
        <w:t xml:space="preserve">7. Основные права и обязанности старшего государственного налогового инспектора, а также связанные с гражданской службой запреты, ограничения и требования, которые установлены в его отношении, предусмотрены </w:t>
      </w:r>
      <w:hyperlink r:id="rId5" w:history="1">
        <w:r w:rsidRPr="0001247A">
          <w:rPr>
            <w:rStyle w:val="a5"/>
            <w:b w:val="0"/>
            <w:color w:val="000000"/>
          </w:rPr>
          <w:t>статьями 14</w:t>
        </w:r>
      </w:hyperlink>
      <w:r w:rsidRPr="0001247A">
        <w:rPr>
          <w:b/>
          <w:color w:val="000000"/>
        </w:rPr>
        <w:t xml:space="preserve">, </w:t>
      </w:r>
      <w:hyperlink r:id="rId6" w:history="1">
        <w:r w:rsidRPr="0001247A">
          <w:rPr>
            <w:rStyle w:val="a5"/>
            <w:b w:val="0"/>
            <w:color w:val="000000"/>
          </w:rPr>
          <w:t>15</w:t>
        </w:r>
      </w:hyperlink>
      <w:r w:rsidRPr="0001247A">
        <w:rPr>
          <w:b/>
          <w:color w:val="000000"/>
        </w:rPr>
        <w:t xml:space="preserve">, </w:t>
      </w:r>
      <w:r w:rsidRPr="0001247A">
        <w:rPr>
          <w:color w:val="000000"/>
        </w:rPr>
        <w:t>16,</w:t>
      </w:r>
      <w:r w:rsidRPr="0001247A">
        <w:rPr>
          <w:b/>
          <w:color w:val="000000"/>
        </w:rPr>
        <w:t xml:space="preserve"> </w:t>
      </w:r>
      <w:hyperlink r:id="rId7" w:history="1">
        <w:r w:rsidRPr="0001247A">
          <w:rPr>
            <w:rStyle w:val="a5"/>
            <w:b w:val="0"/>
            <w:color w:val="000000"/>
          </w:rPr>
          <w:t>17</w:t>
        </w:r>
      </w:hyperlink>
      <w:r w:rsidRPr="0001247A">
        <w:rPr>
          <w:b/>
          <w:color w:val="000000"/>
        </w:rPr>
        <w:t xml:space="preserve">, </w:t>
      </w:r>
      <w:hyperlink r:id="rId8" w:history="1">
        <w:r w:rsidRPr="0001247A">
          <w:rPr>
            <w:rStyle w:val="a5"/>
            <w:b w:val="0"/>
            <w:color w:val="000000"/>
          </w:rPr>
          <w:t>18</w:t>
        </w:r>
      </w:hyperlink>
      <w:r w:rsidRPr="00BA7117"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A7117">
          <w:t>2004 г</w:t>
        </w:r>
      </w:smartTag>
      <w:r w:rsidRPr="00BA7117">
        <w:t>. № 79-ФЗ «О государственной гражданской службе Российской Федерации».</w:t>
      </w:r>
    </w:p>
    <w:p w:rsidR="00D31EBB" w:rsidRPr="00BA7117" w:rsidRDefault="00D31EBB" w:rsidP="00D31EBB">
      <w:pPr>
        <w:ind w:firstLine="720"/>
        <w:jc w:val="both"/>
      </w:pPr>
    </w:p>
    <w:p w:rsidR="00D31EBB" w:rsidRPr="00BA7117" w:rsidRDefault="00D31EBB" w:rsidP="00D31EBB">
      <w:pPr>
        <w:ind w:firstLine="720"/>
        <w:jc w:val="both"/>
      </w:pPr>
      <w:r w:rsidRPr="00BA7117">
        <w:t>8. В целях реализации задач и функций, возложенных на отдел выездных проверок № 1 Инспекции, старший государственный налоговый инспектор отдела обязан:</w:t>
      </w:r>
    </w:p>
    <w:p w:rsidR="00D31EBB" w:rsidRPr="00BA7117" w:rsidRDefault="00D31EBB" w:rsidP="00D31EBB">
      <w:pPr>
        <w:jc w:val="both"/>
      </w:pPr>
      <w:r w:rsidRPr="00BA7117">
        <w:t>‒</w:t>
      </w:r>
      <w:r w:rsidRPr="00BA7117">
        <w:tab/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 xml:space="preserve">- осуществлять </w:t>
      </w:r>
      <w:proofErr w:type="gramStart"/>
      <w:r w:rsidRPr="00BA7117">
        <w:rPr>
          <w:bCs/>
          <w:spacing w:val="-5"/>
        </w:rPr>
        <w:t>контроль за</w:t>
      </w:r>
      <w:proofErr w:type="gramEnd"/>
      <w:r w:rsidRPr="00BA7117">
        <w:rPr>
          <w:bCs/>
          <w:spacing w:val="-5"/>
        </w:rPr>
        <w:t xml:space="preserve"> соблюдением крупнейшими налогоплательщиками, плательщиками сборов и налоговыми агентами законодательства о налогах и сборах, а также принятых в соответствии с ним нормативных актов;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>- осуществлять подготовку и проведение выездных проверок крупнейших налогоплательщиков;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 xml:space="preserve">- на основе заключения по результатам </w:t>
      </w:r>
      <w:r>
        <w:rPr>
          <w:bCs/>
          <w:spacing w:val="-5"/>
        </w:rPr>
        <w:t xml:space="preserve"> </w:t>
      </w:r>
      <w:proofErr w:type="spellStart"/>
      <w:r w:rsidRPr="00BA7117">
        <w:rPr>
          <w:bCs/>
          <w:spacing w:val="-5"/>
        </w:rPr>
        <w:t>предпроверочного</w:t>
      </w:r>
      <w:proofErr w:type="spellEnd"/>
      <w:r>
        <w:rPr>
          <w:bCs/>
          <w:spacing w:val="-5"/>
        </w:rPr>
        <w:t xml:space="preserve"> </w:t>
      </w:r>
      <w:r w:rsidRPr="00BA7117">
        <w:rPr>
          <w:bCs/>
          <w:spacing w:val="-5"/>
        </w:rPr>
        <w:t xml:space="preserve"> анализа разрабатывать перечень вопросов, подлежащих проверке;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>- обеспечивать вручение налогоплательщику решения о проведении выездной проверки;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 xml:space="preserve">- в ходе выездных проверок осуществлять </w:t>
      </w:r>
      <w:proofErr w:type="gramStart"/>
      <w:r w:rsidRPr="00BA7117">
        <w:rPr>
          <w:bCs/>
          <w:spacing w:val="-5"/>
        </w:rPr>
        <w:t>контроль за</w:t>
      </w:r>
      <w:proofErr w:type="gramEnd"/>
      <w:r w:rsidRPr="00BA7117">
        <w:rPr>
          <w:bCs/>
          <w:spacing w:val="-5"/>
        </w:rPr>
        <w:t xml:space="preserve"> соблюдением валютного законодательства Российской Федерации, налогового законодательства, достоверности представленных налогоплательщиками бухгалтерских отчетов, налоговых расчетов и деклараций и других документов, связанных с исчислением и уплатой налогов в бюджет;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>- формировать требование о предоставлении документов;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>- в целях выяснения обстоятельств, имеющих значение для полноты проведения  выездной проверки использовать методы контроля, предусмотренные Налоговым кодексом Российской Федерации (производит осмотр территорий, помещений, документов налогоплательщика, проводит инвентаризацию), выносить руководству Инспекции предложения о привлечении экспертов и других специалистов;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>- осуществлять производство по административным правонарушениям (составление протоколов об административных правонарушениях);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>- по результатам выездной налоговой проверки составлять справку и акт, обеспечивать документальное подтверждение фактов выявленных налоговых правонарушений и отражение их в акте выездной налоговой проверки, в соответствии с действующим законодательством;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>- осуществлять подготовку проекта Решения по результатам проведенной проверки, согласовывать (визировать) проект Решения с правовым отделом;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proofErr w:type="gramStart"/>
      <w:r w:rsidRPr="00BA7117">
        <w:rPr>
          <w:bCs/>
          <w:spacing w:val="-5"/>
        </w:rPr>
        <w:t>- рассматривать с участием правового отдела представленные налогоплательщиком возражения по акту выездной налоговой проверки;</w:t>
      </w:r>
      <w:proofErr w:type="gramEnd"/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>- осуществлять ввод в базу «Системы ЭОД» результатов выездной  проверки (актов, решений), контролировать правильность отражения указанных сумм в карточках расчетов с бюджетом</w:t>
      </w:r>
      <w:proofErr w:type="gramStart"/>
      <w:r w:rsidRPr="00BA7117">
        <w:rPr>
          <w:bCs/>
          <w:spacing w:val="-5"/>
        </w:rPr>
        <w:t xml:space="preserve">.  -- </w:t>
      </w:r>
      <w:proofErr w:type="gramEnd"/>
      <w:r w:rsidRPr="00BA7117">
        <w:rPr>
          <w:bCs/>
          <w:spacing w:val="-5"/>
        </w:rPr>
        <w:t>передавать в отдел урегулирования задолженности справку по дополнительно начисленным суммам в результате выездной проверки;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>- обеспечивать вручение налогоплательщикам и / или лицам, совершившим нарушения законодательства о налогах и сборах, акта и решения по результатам выездных налоговых проверок в сроки, установленные ст. 100 и 101 НК РФ;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lastRenderedPageBreak/>
        <w:t>- представлять налоговую Инспекцию в судах при рассмотрении вопросов, находящихся в компетенции Отдела;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>- направлять поручения об истребовании документов и иные запросы с целью получения информации при проведении выездной налоговой проверки;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 xml:space="preserve">- учитывать результаты своей работы и своевременно в полном объеме представлять необходимую информацию (отчет) о своей работе, осуществлять ведение мониторинга исполнения заключения по результатам </w:t>
      </w:r>
      <w:proofErr w:type="spellStart"/>
      <w:r w:rsidRPr="00BA7117">
        <w:rPr>
          <w:bCs/>
          <w:spacing w:val="-5"/>
        </w:rPr>
        <w:t>предпроверочного</w:t>
      </w:r>
      <w:proofErr w:type="spellEnd"/>
      <w:r w:rsidRPr="00BA7117">
        <w:rPr>
          <w:bCs/>
          <w:spacing w:val="-5"/>
        </w:rPr>
        <w:t xml:space="preserve"> анализа и мониторинга истребования документов по ст. 93.1 НК РФ и запросов в банки;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>- использовать в своей работе сведения информационных ресурсов ФИР, ПК ВАИ, СПАРК, АИС Налог-3; АСК НДС-2;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 xml:space="preserve">- контролировать поступление денежных средств, </w:t>
      </w:r>
      <w:proofErr w:type="spellStart"/>
      <w:r w:rsidRPr="00BA7117">
        <w:rPr>
          <w:bCs/>
          <w:spacing w:val="-5"/>
        </w:rPr>
        <w:t>доначисленных</w:t>
      </w:r>
      <w:proofErr w:type="spellEnd"/>
      <w:r w:rsidRPr="00BA7117">
        <w:rPr>
          <w:bCs/>
          <w:spacing w:val="-5"/>
        </w:rPr>
        <w:t xml:space="preserve"> </w:t>
      </w:r>
      <w:r>
        <w:rPr>
          <w:bCs/>
          <w:spacing w:val="-5"/>
        </w:rPr>
        <w:t xml:space="preserve"> </w:t>
      </w:r>
      <w:r w:rsidRPr="00BA7117">
        <w:rPr>
          <w:bCs/>
          <w:spacing w:val="-5"/>
        </w:rPr>
        <w:t>по результатам выездных налоговых проверок;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>- участвовать в проведении проверок в сфере валютного контроля</w:t>
      </w:r>
      <w:proofErr w:type="gramStart"/>
      <w:r w:rsidRPr="00BA7117">
        <w:rPr>
          <w:bCs/>
          <w:spacing w:val="-5"/>
        </w:rPr>
        <w:t xml:space="preserve"> ;</w:t>
      </w:r>
      <w:proofErr w:type="gramEnd"/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>- участвовать в осуществлении производства по делам об административных правонарушениях, предусмотренных ст. 15.25 Кодекса РФ об административных правонарушениях, а также по иным составам административных правонарушений, относящихся к сфере валютного контроля;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>-  участвовать в работе по привлечению к ответственности лиц, допустивших нарушение валютного законодательства;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>- участвовать в судебных разбирательствах в сфере валютного контроля по искам, предъявленным к налоговым органам, по искам налоговых органов;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>- участвовать в мероприятиях по выявлению схем, используемых организациями в целях незаконного вывода денежных средств за рубеж, в том числе путем применения посредников, имеющих признаки фирм - «однодневок»;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>-  анализировать и использовать в контрольной работе информации, полученной от налоговых и финансовых ведомств иностранных государств;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>- участвовать в подготовке ответов на письменные запросы налогоплательщиков;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>- формировать установленную отчетность по предмету деятельности Отдела;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>- участвовать в подготовке информационных материалов для руководства Инспекции по вопросам, относящимся к компетенции Отдела;</w:t>
      </w:r>
    </w:p>
    <w:p w:rsidR="00D31EBB" w:rsidRPr="00BA7117" w:rsidRDefault="00D31EBB" w:rsidP="00D31EBB">
      <w:pPr>
        <w:jc w:val="both"/>
        <w:rPr>
          <w:bCs/>
          <w:spacing w:val="-5"/>
        </w:rPr>
      </w:pPr>
      <w:r w:rsidRPr="00BA7117">
        <w:rPr>
          <w:bCs/>
          <w:spacing w:val="-5"/>
        </w:rPr>
        <w:t>- вести в установленном порядке делопроизводство, хранение и сдачу в архив документов Отдела;</w:t>
      </w:r>
    </w:p>
    <w:p w:rsidR="00D31EBB" w:rsidRPr="00BA7117" w:rsidRDefault="00D31EBB" w:rsidP="00D31EBB">
      <w:pPr>
        <w:shd w:val="clear" w:color="auto" w:fill="FFFFFF"/>
        <w:ind w:right="-91"/>
        <w:jc w:val="both"/>
        <w:rPr>
          <w:bCs/>
          <w:color w:val="000000"/>
          <w:spacing w:val="-4"/>
        </w:rPr>
      </w:pPr>
      <w:r w:rsidRPr="00BA7117">
        <w:rPr>
          <w:bCs/>
          <w:color w:val="000000"/>
          <w:spacing w:val="-4"/>
        </w:rPr>
        <w:t xml:space="preserve">- по мере необходимости в своей работе взаимодействовать с таможенными органами, органами </w:t>
      </w:r>
      <w:r w:rsidRPr="00BA7117">
        <w:rPr>
          <w:bCs/>
          <w:color w:val="000000"/>
          <w:spacing w:val="4"/>
        </w:rPr>
        <w:t xml:space="preserve">ГУВД Новосибирской области, другими контролирующими органами, а также со </w:t>
      </w:r>
      <w:r w:rsidRPr="00BA7117">
        <w:rPr>
          <w:bCs/>
          <w:color w:val="000000"/>
          <w:spacing w:val="-4"/>
        </w:rPr>
        <w:t>специалистами структурных подразделений Инспекции;</w:t>
      </w:r>
    </w:p>
    <w:p w:rsidR="00D31EBB" w:rsidRPr="00BA7117" w:rsidRDefault="00D31EBB" w:rsidP="00D31EBB">
      <w:pPr>
        <w:shd w:val="clear" w:color="auto" w:fill="FFFFFF"/>
        <w:ind w:right="-91"/>
        <w:jc w:val="both"/>
        <w:rPr>
          <w:bCs/>
          <w:color w:val="000000"/>
          <w:spacing w:val="-4"/>
        </w:rPr>
      </w:pPr>
      <w:r w:rsidRPr="00BA7117">
        <w:rPr>
          <w:bCs/>
          <w:color w:val="000000"/>
          <w:spacing w:val="-4"/>
        </w:rPr>
        <w:t>- изучать ПК «Система ЭОД местного уровня», АИС Налог-3, в учебных компьютерных классах и самостоятельно на рабочем месте;</w:t>
      </w:r>
    </w:p>
    <w:p w:rsidR="00D31EBB" w:rsidRPr="00BA7117" w:rsidRDefault="00D31EBB" w:rsidP="00D31EBB">
      <w:pPr>
        <w:tabs>
          <w:tab w:val="left" w:pos="720"/>
        </w:tabs>
        <w:jc w:val="both"/>
        <w:rPr>
          <w:bCs/>
          <w:color w:val="000000"/>
          <w:spacing w:val="-4"/>
        </w:rPr>
      </w:pPr>
      <w:r w:rsidRPr="00BA7117">
        <w:rPr>
          <w:bCs/>
          <w:color w:val="000000"/>
          <w:spacing w:val="-4"/>
        </w:rPr>
        <w:t>- изучать технологические процессы Инспекции и инструкции на рабочие места;</w:t>
      </w:r>
      <w:r w:rsidRPr="00BA7117">
        <w:rPr>
          <w:bCs/>
        </w:rPr>
        <w:t xml:space="preserve"> </w:t>
      </w:r>
    </w:p>
    <w:p w:rsidR="00D31EBB" w:rsidRPr="00BA7117" w:rsidRDefault="00D31EBB" w:rsidP="00D31EBB">
      <w:pPr>
        <w:shd w:val="clear" w:color="auto" w:fill="FFFFFF"/>
        <w:tabs>
          <w:tab w:val="left" w:pos="1056"/>
        </w:tabs>
        <w:ind w:left="5"/>
        <w:jc w:val="both"/>
        <w:rPr>
          <w:color w:val="000000"/>
          <w:spacing w:val="-10"/>
        </w:rPr>
      </w:pPr>
      <w:r w:rsidRPr="00BA7117">
        <w:rPr>
          <w:color w:val="000000"/>
        </w:rPr>
        <w:t xml:space="preserve">- выполнять указания, распоряжения начальника Инспекции, </w:t>
      </w:r>
      <w:r w:rsidRPr="00BA7117">
        <w:rPr>
          <w:color w:val="000000"/>
          <w:spacing w:val="-4"/>
        </w:rPr>
        <w:t xml:space="preserve">его заместителей, </w:t>
      </w:r>
      <w:r w:rsidRPr="00BA7117">
        <w:rPr>
          <w:color w:val="000000"/>
        </w:rPr>
        <w:t>начальника Отдела</w:t>
      </w:r>
      <w:r w:rsidRPr="00BA7117">
        <w:rPr>
          <w:color w:val="000000"/>
          <w:spacing w:val="-4"/>
        </w:rPr>
        <w:t>;</w:t>
      </w:r>
    </w:p>
    <w:p w:rsidR="00D31EBB" w:rsidRPr="00BA7117" w:rsidRDefault="00D31EBB" w:rsidP="00D31EBB">
      <w:pPr>
        <w:shd w:val="clear" w:color="auto" w:fill="FFFFFF"/>
        <w:tabs>
          <w:tab w:val="left" w:pos="720"/>
        </w:tabs>
        <w:ind w:right="-91"/>
        <w:jc w:val="both"/>
        <w:rPr>
          <w:bCs/>
          <w:color w:val="000000"/>
          <w:spacing w:val="-8"/>
        </w:rPr>
      </w:pPr>
      <w:r w:rsidRPr="00BA7117">
        <w:rPr>
          <w:bCs/>
        </w:rPr>
        <w:t>- с</w:t>
      </w:r>
      <w:r w:rsidRPr="00BA7117">
        <w:rPr>
          <w:bCs/>
          <w:color w:val="000000"/>
          <w:spacing w:val="1"/>
        </w:rPr>
        <w:t xml:space="preserve">истематически повышать уровень квалификации; обеспечивать </w:t>
      </w:r>
      <w:r w:rsidRPr="00BA7117">
        <w:rPr>
          <w:bCs/>
          <w:color w:val="000000"/>
          <w:spacing w:val="-4"/>
        </w:rPr>
        <w:t>взаимозаменяемость работников Отдела по причине ухода в отпуск, болезни и другой необходимости;</w:t>
      </w:r>
    </w:p>
    <w:p w:rsidR="00D31EBB" w:rsidRPr="00BA7117" w:rsidRDefault="00D31EBB" w:rsidP="00D31EBB">
      <w:pPr>
        <w:shd w:val="clear" w:color="auto" w:fill="FFFFFF"/>
        <w:tabs>
          <w:tab w:val="left" w:pos="720"/>
        </w:tabs>
        <w:jc w:val="both"/>
        <w:rPr>
          <w:bCs/>
          <w:color w:val="000000"/>
          <w:spacing w:val="-4"/>
        </w:rPr>
      </w:pPr>
      <w:r w:rsidRPr="00BA7117">
        <w:rPr>
          <w:bCs/>
          <w:color w:val="000000"/>
          <w:spacing w:val="-4"/>
        </w:rPr>
        <w:t>- обучать вновь принятых работников методам налогового администрирования;</w:t>
      </w:r>
    </w:p>
    <w:p w:rsidR="00D31EBB" w:rsidRPr="00BA7117" w:rsidRDefault="00D31EBB" w:rsidP="00D31EBB">
      <w:pPr>
        <w:shd w:val="clear" w:color="auto" w:fill="FFFFFF"/>
        <w:tabs>
          <w:tab w:val="left" w:pos="720"/>
        </w:tabs>
        <w:jc w:val="both"/>
        <w:rPr>
          <w:bCs/>
          <w:color w:val="000000"/>
          <w:spacing w:val="-4"/>
        </w:rPr>
      </w:pPr>
      <w:r w:rsidRPr="00BA7117">
        <w:rPr>
          <w:bCs/>
          <w:color w:val="000000"/>
          <w:spacing w:val="-4"/>
        </w:rPr>
        <w:t>- соблюдать трудовую дисциплину, нормы охраны труда и технику безопасности;</w:t>
      </w:r>
    </w:p>
    <w:p w:rsidR="00D31EBB" w:rsidRPr="00BA7117" w:rsidRDefault="00D31EBB" w:rsidP="00D31EBB">
      <w:pPr>
        <w:shd w:val="clear" w:color="auto" w:fill="FFFFFF"/>
        <w:tabs>
          <w:tab w:val="left" w:pos="720"/>
        </w:tabs>
        <w:jc w:val="both"/>
      </w:pPr>
      <w:r w:rsidRPr="00BA7117">
        <w:rPr>
          <w:bCs/>
          <w:color w:val="000000"/>
          <w:spacing w:val="-4"/>
        </w:rPr>
        <w:t>- осуществлять</w:t>
      </w:r>
      <w:r w:rsidRPr="00BA7117">
        <w:rPr>
          <w:iCs/>
        </w:rPr>
        <w:t xml:space="preserve"> работу со сведениями и информационными ресурсами, составляющими служебную или налоговую тайну,</w:t>
      </w:r>
      <w:r w:rsidRPr="00BA7117">
        <w:t xml:space="preserve"> в объеме, определяемом положением об Отделе</w:t>
      </w:r>
    </w:p>
    <w:p w:rsidR="00D31EBB" w:rsidRPr="00BA7117" w:rsidRDefault="00D31EBB" w:rsidP="00D31EBB">
      <w:pPr>
        <w:shd w:val="clear" w:color="auto" w:fill="FFFFFF"/>
        <w:tabs>
          <w:tab w:val="left" w:pos="720"/>
        </w:tabs>
        <w:jc w:val="both"/>
      </w:pPr>
      <w:r w:rsidRPr="00BA7117">
        <w:t>‒ качественно и своевременно осуществлять внутренний контроль;</w:t>
      </w:r>
    </w:p>
    <w:p w:rsidR="00D31EBB" w:rsidRPr="00BA7117" w:rsidRDefault="00D31EBB" w:rsidP="00D31EBB">
      <w:pPr>
        <w:shd w:val="clear" w:color="auto" w:fill="FFFFFF"/>
        <w:tabs>
          <w:tab w:val="left" w:pos="720"/>
        </w:tabs>
        <w:jc w:val="both"/>
      </w:pPr>
      <w:r w:rsidRPr="00BA7117">
        <w:t xml:space="preserve">‒соблюдать налоговую, служебную </w:t>
      </w:r>
      <w:proofErr w:type="gramStart"/>
      <w:r w:rsidRPr="00BA7117">
        <w:t>и(</w:t>
      </w:r>
      <w:proofErr w:type="gramEnd"/>
      <w:r w:rsidRPr="00BA7117">
        <w:t>или) государственную тайну, а также порядок специального режима хранения и доступа к конфиденциальной информации;</w:t>
      </w:r>
    </w:p>
    <w:p w:rsidR="00D31EBB" w:rsidRPr="00BA7117" w:rsidRDefault="00D31EBB" w:rsidP="00D31EBB">
      <w:pPr>
        <w:shd w:val="clear" w:color="auto" w:fill="FFFFFF"/>
        <w:tabs>
          <w:tab w:val="left" w:pos="720"/>
        </w:tabs>
        <w:jc w:val="both"/>
      </w:pPr>
      <w:r w:rsidRPr="00BA7117">
        <w:t xml:space="preserve">‒работать со сведениями и информационными ресурсами, составляющими государственную </w:t>
      </w:r>
      <w:proofErr w:type="gramStart"/>
      <w:r w:rsidRPr="00BA7117">
        <w:t>и(</w:t>
      </w:r>
      <w:proofErr w:type="gramEnd"/>
      <w:r w:rsidRPr="00BA7117">
        <w:t>или) служебную тайну, в объеме, определяемом Положением об отделе;</w:t>
      </w:r>
    </w:p>
    <w:p w:rsidR="00D31EBB" w:rsidRPr="00BA7117" w:rsidRDefault="00D31EBB" w:rsidP="00D31EBB">
      <w:pPr>
        <w:shd w:val="clear" w:color="auto" w:fill="FFFFFF"/>
        <w:tabs>
          <w:tab w:val="left" w:pos="720"/>
        </w:tabs>
        <w:jc w:val="both"/>
      </w:pPr>
      <w:r w:rsidRPr="00BA7117">
        <w:lastRenderedPageBreak/>
        <w:t>‒осуществлять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D31EBB" w:rsidRPr="00BA7117" w:rsidRDefault="00D31EBB" w:rsidP="00D31EBB">
      <w:pPr>
        <w:shd w:val="clear" w:color="auto" w:fill="FFFFFF"/>
        <w:tabs>
          <w:tab w:val="left" w:pos="720"/>
        </w:tabs>
        <w:jc w:val="both"/>
      </w:pPr>
      <w:r w:rsidRPr="00BA7117">
        <w:t>‒обеспечивать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D31EBB" w:rsidRPr="00BA7117" w:rsidRDefault="00D31EBB" w:rsidP="00D31EBB">
      <w:pPr>
        <w:shd w:val="clear" w:color="auto" w:fill="FFFFFF"/>
        <w:tabs>
          <w:tab w:val="left" w:pos="720"/>
        </w:tabs>
        <w:jc w:val="both"/>
      </w:pPr>
      <w:r w:rsidRPr="00BA7117">
        <w:t>‒обеспечивать соблюдение служебной и исполнительской дисциплины, а также Правил внутреннего трудового и служебного распорядка МИ ФНС России по крупнейшим налогоплательщикам № 2;</w:t>
      </w:r>
    </w:p>
    <w:p w:rsidR="00D31EBB" w:rsidRPr="00BA7117" w:rsidRDefault="00D31EBB" w:rsidP="00D31EBB">
      <w:pPr>
        <w:shd w:val="clear" w:color="auto" w:fill="FFFFFF"/>
        <w:tabs>
          <w:tab w:val="left" w:pos="720"/>
        </w:tabs>
        <w:jc w:val="both"/>
      </w:pPr>
      <w:r w:rsidRPr="00BA7117">
        <w:t>‒соблюдать правила и нормы охраны труда и техники безопасности;</w:t>
      </w:r>
    </w:p>
    <w:p w:rsidR="00D31EBB" w:rsidRPr="00BA7117" w:rsidRDefault="00D31EBB" w:rsidP="00D31EBB">
      <w:pPr>
        <w:shd w:val="clear" w:color="auto" w:fill="FFFFFF"/>
        <w:tabs>
          <w:tab w:val="left" w:pos="720"/>
        </w:tabs>
        <w:jc w:val="both"/>
      </w:pPr>
      <w:r w:rsidRPr="00BA7117">
        <w:t>‒беречь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31EBB" w:rsidRPr="00BA7117" w:rsidRDefault="00D31EBB" w:rsidP="00D31EBB">
      <w:pPr>
        <w:shd w:val="clear" w:color="auto" w:fill="FFFFFF"/>
        <w:tabs>
          <w:tab w:val="left" w:pos="720"/>
        </w:tabs>
        <w:jc w:val="both"/>
      </w:pPr>
      <w:r w:rsidRPr="00BA7117">
        <w:t>‒выполнять в пределах установленных полномочий иные поручения непосредственного руководителя и руководства МИ ФНС России по крупнейшим налогоплательщикам № 2, а также иные обязанности, предусмотренные действующим законодательством, нормативными правовыми актами и (или) организационно-распорядительными документами.</w:t>
      </w:r>
    </w:p>
    <w:p w:rsidR="00D31EBB" w:rsidRPr="00BA7117" w:rsidRDefault="00D31EBB" w:rsidP="00D31EBB">
      <w:pPr>
        <w:ind w:firstLine="720"/>
        <w:jc w:val="both"/>
      </w:pPr>
    </w:p>
    <w:p w:rsidR="00D31EBB" w:rsidRPr="00BA7117" w:rsidRDefault="00D31EBB" w:rsidP="00D31EBB">
      <w:pPr>
        <w:ind w:firstLine="720"/>
        <w:jc w:val="both"/>
      </w:pPr>
      <w:r w:rsidRPr="00BA7117">
        <w:t>9. В целях исполнения возложенных должностных обязанностей старший государственный налоговый инспектор отдела имеет право:</w:t>
      </w:r>
    </w:p>
    <w:p w:rsidR="00D31EBB" w:rsidRPr="00BA7117" w:rsidRDefault="00D31EBB" w:rsidP="00D31EBB">
      <w:pPr>
        <w:jc w:val="both"/>
      </w:pPr>
      <w:r w:rsidRPr="00BA7117">
        <w:t>–</w:t>
      </w:r>
      <w:r w:rsidRPr="00BA7117">
        <w:tab/>
        <w:t>получать от структурных подразделений, работников аппарата МИ ФНС России по крупнейшим налогоплательщикам № 2 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D31EBB" w:rsidRPr="00BA7117" w:rsidRDefault="00D31EBB" w:rsidP="00D31EBB">
      <w:pPr>
        <w:jc w:val="both"/>
      </w:pPr>
      <w:r w:rsidRPr="00BA7117">
        <w:t>–</w:t>
      </w:r>
      <w:r w:rsidRPr="00BA7117">
        <w:tab/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D31EBB" w:rsidRPr="00BA7117" w:rsidRDefault="00D31EBB" w:rsidP="00D31EBB">
      <w:pPr>
        <w:jc w:val="both"/>
      </w:pPr>
      <w:r w:rsidRPr="00BA7117">
        <w:t>–</w:t>
      </w:r>
      <w:r w:rsidRPr="00BA7117">
        <w:tab/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D31EBB" w:rsidRPr="00BA7117" w:rsidRDefault="00D31EBB" w:rsidP="00D31EBB">
      <w:pPr>
        <w:jc w:val="both"/>
      </w:pPr>
      <w:r w:rsidRPr="00BA7117">
        <w:t>–</w:t>
      </w:r>
      <w:r w:rsidRPr="00BA7117">
        <w:tab/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BA7117">
        <w:t>и(</w:t>
      </w:r>
      <w:proofErr w:type="gramEnd"/>
      <w:r w:rsidRPr="00BA7117">
        <w:t>или) государственную тайну, и необходимые для выполнения служебных обязанностей.</w:t>
      </w:r>
    </w:p>
    <w:p w:rsidR="00D31EBB" w:rsidRPr="00BA7117" w:rsidRDefault="00D31EBB" w:rsidP="00D31EBB">
      <w:pPr>
        <w:jc w:val="both"/>
      </w:pPr>
      <w:r w:rsidRPr="00BA7117">
        <w:t>–</w:t>
      </w:r>
      <w:r w:rsidRPr="00BA7117">
        <w:tab/>
        <w:t>на защиту своих персональных данных;</w:t>
      </w:r>
    </w:p>
    <w:p w:rsidR="00D31EBB" w:rsidRPr="00BA7117" w:rsidRDefault="00D31EBB" w:rsidP="00D31EBB">
      <w:pPr>
        <w:pStyle w:val="ConsNormal"/>
        <w:widowControl/>
        <w:tabs>
          <w:tab w:val="left" w:pos="540"/>
        </w:tabs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D31EBB" w:rsidRPr="00BA7117" w:rsidRDefault="00D31EBB" w:rsidP="00D31EBB">
      <w:pPr>
        <w:pStyle w:val="ConsNormal"/>
        <w:widowControl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31EBB" w:rsidRPr="00BA7117" w:rsidRDefault="00D31EBB" w:rsidP="00D31EBB">
      <w:pPr>
        <w:pStyle w:val="ConsNormal"/>
        <w:widowControl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31EBB" w:rsidRPr="00BA7117" w:rsidRDefault="00D31EBB" w:rsidP="00D31EBB">
      <w:pPr>
        <w:pStyle w:val="ConsNormal"/>
        <w:widowControl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-на оплату труда и другие выплаты в соответствии с вышеуказанным Федеральным законом, иными нормативными правовыми актами Российской Федерации и со служебным контрактом;</w:t>
      </w:r>
    </w:p>
    <w:p w:rsidR="00D31EBB" w:rsidRPr="00BA7117" w:rsidRDefault="00D31EBB" w:rsidP="00D31EBB">
      <w:pPr>
        <w:pStyle w:val="ConsNormal"/>
        <w:widowControl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31EBB" w:rsidRPr="00BA7117" w:rsidRDefault="00D31EBB" w:rsidP="00D31EBB">
      <w:pPr>
        <w:pStyle w:val="ConsNormal"/>
        <w:widowControl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31EBB" w:rsidRPr="00BA7117" w:rsidRDefault="00D31EBB" w:rsidP="00D31EBB">
      <w:pPr>
        <w:pStyle w:val="ConsNormal"/>
        <w:widowControl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lastRenderedPageBreak/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31EBB" w:rsidRPr="00BA7117" w:rsidRDefault="00D31EBB" w:rsidP="00D31EBB">
      <w:pPr>
        <w:pStyle w:val="ConsNormal"/>
        <w:widowControl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- на должностной </w:t>
      </w:r>
      <w:proofErr w:type="gramStart"/>
      <w:r w:rsidRPr="00BA7117">
        <w:rPr>
          <w:rFonts w:ascii="Times New Roman" w:hAnsi="Times New Roman"/>
          <w:sz w:val="24"/>
          <w:szCs w:val="24"/>
        </w:rPr>
        <w:t>рост</w:t>
      </w:r>
      <w:proofErr w:type="gramEnd"/>
      <w:r w:rsidRPr="00BA7117">
        <w:rPr>
          <w:rFonts w:ascii="Times New Roman" w:hAnsi="Times New Roman"/>
          <w:sz w:val="24"/>
          <w:szCs w:val="24"/>
        </w:rPr>
        <w:t xml:space="preserve"> на конкурсной основе;</w:t>
      </w:r>
    </w:p>
    <w:p w:rsidR="00D31EBB" w:rsidRPr="00BA7117" w:rsidRDefault="00D31EBB" w:rsidP="00D31EBB">
      <w:pPr>
        <w:pStyle w:val="ConsNormal"/>
        <w:widowControl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- на профессиональную переподготовку, повышение квалификации и стажировку в порядке, установленном вышеуказанным Федеральным законом и другими федеральными законами;</w:t>
      </w:r>
    </w:p>
    <w:p w:rsidR="00D31EBB" w:rsidRPr="00BA7117" w:rsidRDefault="00D31EBB" w:rsidP="00D31EBB">
      <w:pPr>
        <w:pStyle w:val="ConsNormal"/>
        <w:widowControl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-на рассмотрение индивидуальных служебных споров в соответствии с вышеуказанным Федеральным законом и другими федеральными законами;</w:t>
      </w:r>
    </w:p>
    <w:p w:rsidR="00D31EBB" w:rsidRPr="00BA7117" w:rsidRDefault="00D31EBB" w:rsidP="00D31EBB">
      <w:pPr>
        <w:pStyle w:val="ConsNormal"/>
        <w:widowControl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- на проведение по его заявлению служебной проверки;</w:t>
      </w:r>
    </w:p>
    <w:p w:rsidR="00D31EBB" w:rsidRPr="00BA7117" w:rsidRDefault="00D31EBB" w:rsidP="00D31EBB">
      <w:pPr>
        <w:pStyle w:val="ConsNormal"/>
        <w:widowControl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- на защиту своих прав и законных интересов на гражданской службе, включая обжалование в суд их нарушения;</w:t>
      </w:r>
    </w:p>
    <w:p w:rsidR="00D31EBB" w:rsidRPr="00BA7117" w:rsidRDefault="00D31EBB" w:rsidP="00D31EBB">
      <w:pPr>
        <w:pStyle w:val="ConsNormal"/>
        <w:widowControl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- на медицинское страхование в соответствии с вышеуказанным Федеральным законом и федеральным законом о медицинском страховании государственных служащих Российской Федерации;</w:t>
      </w:r>
    </w:p>
    <w:p w:rsidR="00D31EBB" w:rsidRPr="00BA7117" w:rsidRDefault="00D31EBB" w:rsidP="00D31EBB">
      <w:pPr>
        <w:pStyle w:val="ConsNormal"/>
        <w:widowControl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31EBB" w:rsidRPr="00BA7117" w:rsidRDefault="00D31EBB" w:rsidP="00D31EBB">
      <w:pPr>
        <w:shd w:val="clear" w:color="auto" w:fill="FFFFFF"/>
        <w:tabs>
          <w:tab w:val="left" w:pos="7464"/>
        </w:tabs>
        <w:jc w:val="both"/>
      </w:pPr>
      <w:r w:rsidRPr="00BA7117">
        <w:t>- на государственное пенсионное обеспечение в соответствии с федеральным законом;</w:t>
      </w:r>
    </w:p>
    <w:p w:rsidR="00D31EBB" w:rsidRPr="00BA7117" w:rsidRDefault="00D31EBB" w:rsidP="00D31EBB">
      <w:pPr>
        <w:shd w:val="clear" w:color="auto" w:fill="FFFFFF"/>
        <w:tabs>
          <w:tab w:val="left" w:pos="7464"/>
        </w:tabs>
        <w:jc w:val="both"/>
      </w:pPr>
      <w:r w:rsidRPr="00BA7117">
        <w:t>–реализовывать иные права, предусмотренные действующим законодательством, Положением об Отделе и иными правовыми актами.</w:t>
      </w:r>
    </w:p>
    <w:p w:rsidR="00D31EBB" w:rsidRPr="00BA7117" w:rsidRDefault="00D31EBB" w:rsidP="00D31EBB">
      <w:pPr>
        <w:shd w:val="clear" w:color="auto" w:fill="FFFFFF"/>
        <w:tabs>
          <w:tab w:val="left" w:pos="7464"/>
        </w:tabs>
        <w:ind w:firstLine="720"/>
        <w:jc w:val="both"/>
      </w:pPr>
      <w:r w:rsidRPr="00BA7117">
        <w:t xml:space="preserve">10. Старший государственный налоговый инспектор отдела осуществляет иные права и исполняет иные обязанности, предусмотренные законодательством РФ, Положением о Федеральной налоговой службе, Приказами (распоряжениями) ФНС России, Приказами (Распоряжениями)  Межрегиональной ФНС России по крупнейшим налогоплательщикам № 2,  Положением об Инспекции, Положением об отделе выездных проверок № 1, Приказами (распоряжениями) Инспекции и иными нормативными правовыми актами. </w:t>
      </w:r>
    </w:p>
    <w:p w:rsidR="00D31EBB" w:rsidRPr="00BA7117" w:rsidRDefault="00D31EBB" w:rsidP="00D31EBB">
      <w:pPr>
        <w:shd w:val="clear" w:color="auto" w:fill="FFFFFF"/>
        <w:tabs>
          <w:tab w:val="left" w:pos="7464"/>
        </w:tabs>
        <w:ind w:firstLine="720"/>
        <w:jc w:val="both"/>
      </w:pPr>
    </w:p>
    <w:p w:rsidR="00D31EBB" w:rsidRPr="00BA7117" w:rsidRDefault="00D31EBB" w:rsidP="00D31EBB">
      <w:pPr>
        <w:shd w:val="clear" w:color="auto" w:fill="FFFFFF"/>
        <w:tabs>
          <w:tab w:val="left" w:pos="7464"/>
        </w:tabs>
        <w:ind w:firstLine="720"/>
        <w:jc w:val="both"/>
      </w:pPr>
      <w:r w:rsidRPr="00BA7117">
        <w:t>11. Старший государственный налоговый инспектор отдела за неисполнение или некачественное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D31EBB" w:rsidRPr="00BA7117" w:rsidRDefault="00D31EBB" w:rsidP="00D31EBB">
      <w:pPr>
        <w:shd w:val="clear" w:color="auto" w:fill="FFFFFF"/>
        <w:tabs>
          <w:tab w:val="left" w:pos="7464"/>
        </w:tabs>
        <w:jc w:val="both"/>
      </w:pPr>
      <w:r w:rsidRPr="00BA7117">
        <w:t>‒за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31EBB" w:rsidRPr="00BA7117" w:rsidRDefault="00D31EBB" w:rsidP="00D31EBB">
      <w:pPr>
        <w:shd w:val="clear" w:color="auto" w:fill="FFFFFF"/>
        <w:tabs>
          <w:tab w:val="left" w:pos="7464"/>
        </w:tabs>
        <w:jc w:val="both"/>
      </w:pPr>
      <w:r w:rsidRPr="00BA7117">
        <w:t>‒за нарушение Кодекса этики и служебного поведения государственных гражданских служащих Федеральной налоговой службы.</w:t>
      </w:r>
    </w:p>
    <w:p w:rsidR="00D31EBB" w:rsidRPr="00BA7117" w:rsidRDefault="00D31EBB" w:rsidP="00D31EB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D31EBB" w:rsidRPr="00BA7117" w:rsidRDefault="00D31EBB" w:rsidP="00D31EBB">
      <w:pPr>
        <w:ind w:firstLine="720"/>
        <w:jc w:val="both"/>
      </w:pPr>
    </w:p>
    <w:p w:rsidR="00D31EBB" w:rsidRPr="00BA7117" w:rsidRDefault="00D31EBB" w:rsidP="00D31EBB">
      <w:pPr>
        <w:ind w:firstLine="720"/>
        <w:jc w:val="both"/>
      </w:pPr>
      <w:r w:rsidRPr="00BA7117">
        <w:t xml:space="preserve"> 12. При исполнении служебных обязанностей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вправе принимать решения по вопросам: </w:t>
      </w:r>
    </w:p>
    <w:p w:rsidR="00D31EBB" w:rsidRPr="00BA7117" w:rsidRDefault="00D31EBB" w:rsidP="00D31EBB">
      <w:pPr>
        <w:ind w:firstLine="720"/>
        <w:jc w:val="both"/>
      </w:pPr>
      <w:r w:rsidRPr="00BA7117">
        <w:t>- планирования и организации работы проверяющей группы согласно методическим и нормативным документам и планам работы Отдела;</w:t>
      </w:r>
    </w:p>
    <w:p w:rsidR="00D31EBB" w:rsidRPr="00BA7117" w:rsidRDefault="00D31EBB" w:rsidP="00D31EBB">
      <w:pPr>
        <w:ind w:firstLine="720"/>
        <w:jc w:val="both"/>
      </w:pPr>
      <w:r w:rsidRPr="00BA7117">
        <w:t>- осуществления взаимодействия со структурными подразделениями Инспекции  по вопросам, входящим в компетенцию Отдела;</w:t>
      </w:r>
    </w:p>
    <w:p w:rsidR="00D31EBB" w:rsidRPr="00BA7117" w:rsidRDefault="00D31EBB" w:rsidP="00D31EBB">
      <w:pPr>
        <w:ind w:firstLine="720"/>
        <w:jc w:val="both"/>
      </w:pPr>
      <w:r w:rsidRPr="00BA7117">
        <w:t>- по иным вопросам.</w:t>
      </w:r>
    </w:p>
    <w:p w:rsidR="00D31EBB" w:rsidRPr="00BA7117" w:rsidRDefault="00D31EBB" w:rsidP="00D31EBB">
      <w:pPr>
        <w:ind w:firstLine="720"/>
        <w:jc w:val="both"/>
      </w:pPr>
      <w:r w:rsidRPr="00BA7117">
        <w:t xml:space="preserve">13. При исполнении служебных обязанностей старший государственный налоговый инспектор обязан самостоятельно принимать решения  по вопросам деятельности Отдела в части </w:t>
      </w:r>
    </w:p>
    <w:p w:rsidR="00D31EBB" w:rsidRPr="00BA7117" w:rsidRDefault="00D31EBB" w:rsidP="00D31EBB">
      <w:pPr>
        <w:ind w:firstLine="720"/>
        <w:jc w:val="both"/>
      </w:pPr>
      <w:r w:rsidRPr="00BA7117">
        <w:lastRenderedPageBreak/>
        <w:t>- организации сбора и обобщения информации, необходимой для анализа, планирования эффективной работы проверяющей группы, обеспечения выполнения возложенных на Отдел задач;</w:t>
      </w:r>
    </w:p>
    <w:p w:rsidR="00D31EBB" w:rsidRPr="00BA7117" w:rsidRDefault="00D31EBB" w:rsidP="00D31EBB">
      <w:pPr>
        <w:ind w:firstLine="720"/>
        <w:jc w:val="both"/>
      </w:pPr>
      <w:r w:rsidRPr="00BA7117">
        <w:t>- обеспечения соблюдения налоговой и иной охраняемой законом тайны в соответствии с НК РФ, федеральными законами и иными нормативными правовыми актами;</w:t>
      </w:r>
    </w:p>
    <w:p w:rsidR="00D31EBB" w:rsidRPr="00BA7117" w:rsidRDefault="00D31EBB" w:rsidP="00D31EBB">
      <w:pPr>
        <w:ind w:firstLine="720"/>
        <w:jc w:val="both"/>
      </w:pPr>
      <w:r w:rsidRPr="00BA7117">
        <w:t>- иных вопросов.</w:t>
      </w:r>
    </w:p>
    <w:p w:rsidR="00D31EBB" w:rsidRPr="006B428C" w:rsidRDefault="00D31EBB" w:rsidP="00D31EB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31EBB" w:rsidRPr="00BA7117" w:rsidRDefault="00D31EBB" w:rsidP="00D31EBB">
      <w:pPr>
        <w:pStyle w:val="a3"/>
        <w:tabs>
          <w:tab w:val="left" w:pos="540"/>
        </w:tabs>
        <w:ind w:firstLine="540"/>
        <w:jc w:val="both"/>
      </w:pPr>
      <w:r w:rsidRPr="00BA7117">
        <w:t>14. Старший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 и иных решений в части организационного, информационного характера, относящихся к компетенции отдела.</w:t>
      </w:r>
    </w:p>
    <w:p w:rsidR="00D31EBB" w:rsidRPr="00BA7117" w:rsidRDefault="00D31EBB" w:rsidP="00D31EBB">
      <w:pPr>
        <w:pStyle w:val="a3"/>
        <w:tabs>
          <w:tab w:val="left" w:pos="540"/>
        </w:tabs>
        <w:ind w:firstLine="540"/>
        <w:jc w:val="both"/>
      </w:pPr>
      <w:r w:rsidRPr="00BA7117">
        <w:t>15. Старший государственный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D31EBB" w:rsidRPr="00BA7117" w:rsidRDefault="00D31EBB" w:rsidP="00D31EBB">
      <w:pPr>
        <w:pStyle w:val="a3"/>
        <w:tabs>
          <w:tab w:val="left" w:pos="540"/>
        </w:tabs>
        <w:ind w:firstLine="540"/>
        <w:jc w:val="both"/>
      </w:pPr>
      <w:r w:rsidRPr="00BA7117">
        <w:t>положений об отделе и инспекции;</w:t>
      </w:r>
    </w:p>
    <w:p w:rsidR="00D31EBB" w:rsidRPr="00BA7117" w:rsidRDefault="00D31EBB" w:rsidP="00D31EBB">
      <w:pPr>
        <w:pStyle w:val="a3"/>
        <w:tabs>
          <w:tab w:val="left" w:pos="540"/>
        </w:tabs>
        <w:ind w:firstLine="540"/>
        <w:jc w:val="both"/>
      </w:pPr>
      <w:r w:rsidRPr="00BA7117">
        <w:t>графика отпусков гражданских служащих отдела;</w:t>
      </w:r>
    </w:p>
    <w:p w:rsidR="00D31EBB" w:rsidRPr="00BA7117" w:rsidRDefault="00D31EBB" w:rsidP="00D31EBB">
      <w:pPr>
        <w:pStyle w:val="a3"/>
        <w:tabs>
          <w:tab w:val="left" w:pos="540"/>
        </w:tabs>
        <w:ind w:firstLine="540"/>
        <w:jc w:val="both"/>
      </w:pPr>
      <w:r w:rsidRPr="00BA7117">
        <w:t>иных актов по поручению непосредственного руководителя и руководства инспекции.</w:t>
      </w:r>
    </w:p>
    <w:p w:rsidR="00D31EBB" w:rsidRPr="006B428C" w:rsidRDefault="00D31EBB" w:rsidP="00D31EB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1EBB" w:rsidRPr="00BA7117" w:rsidRDefault="00D31EBB" w:rsidP="00D31EBB">
      <w:pPr>
        <w:ind w:firstLine="720"/>
        <w:jc w:val="both"/>
      </w:pPr>
      <w:r w:rsidRPr="00BA7117">
        <w:t xml:space="preserve"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 с соблюдением требований действующей Инструкции по делопроизводству. </w:t>
      </w:r>
    </w:p>
    <w:p w:rsidR="00D31EBB" w:rsidRPr="00BA7117" w:rsidRDefault="00D31EBB" w:rsidP="00D31EB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D31EBB" w:rsidRPr="00BA7117" w:rsidRDefault="00D31EBB" w:rsidP="00D31EBB">
      <w:pPr>
        <w:ind w:firstLine="720"/>
        <w:jc w:val="both"/>
      </w:pPr>
      <w:r w:rsidRPr="00BA7117">
        <w:t xml:space="preserve">17. </w:t>
      </w:r>
      <w:proofErr w:type="gramStart"/>
      <w:r w:rsidRPr="00BA7117">
        <w:t>Взаимодействие старшего государственного налогового 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РФ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</w:t>
      </w:r>
      <w:proofErr w:type="gramEnd"/>
      <w:r w:rsidRPr="00BA7117">
        <w:t xml:space="preserve"> </w:t>
      </w:r>
      <w:proofErr w:type="gramStart"/>
      <w:r w:rsidRPr="00BA7117">
        <w:t>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РФ и приказами (распоряжениями) ФНС России, Межрегиональной ФНС России по крупнейшим налогоплательщикам № 2 и Инспекции.</w:t>
      </w:r>
      <w:proofErr w:type="gramEnd"/>
    </w:p>
    <w:p w:rsidR="00D31EBB" w:rsidRPr="00BA7117" w:rsidRDefault="00D31EBB" w:rsidP="00D31EB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9" w:history="1">
        <w:r w:rsidRPr="0001247A">
          <w:rPr>
            <w:rStyle w:val="a5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BA711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D31EBB" w:rsidRPr="00BA7117" w:rsidRDefault="00D31EBB" w:rsidP="00D31EBB">
      <w:pPr>
        <w:pStyle w:val="2"/>
        <w:spacing w:line="240" w:lineRule="auto"/>
        <w:ind w:firstLine="539"/>
        <w:rPr>
          <w:sz w:val="24"/>
          <w:szCs w:val="24"/>
        </w:rPr>
      </w:pPr>
      <w:r w:rsidRPr="00BA7117">
        <w:rPr>
          <w:sz w:val="24"/>
          <w:szCs w:val="24"/>
        </w:rPr>
        <w:t xml:space="preserve">18. В соответствии с замещаемой должностью гражданской службы и в пределах функциональной компетенции старший государственный налоговый инспектор Отдела </w:t>
      </w:r>
      <w:r w:rsidRPr="00BA7117">
        <w:rPr>
          <w:sz w:val="24"/>
          <w:szCs w:val="24"/>
        </w:rPr>
        <w:lastRenderedPageBreak/>
        <w:t>государственных услуг не оказывает.</w:t>
      </w:r>
    </w:p>
    <w:p w:rsidR="00D31EBB" w:rsidRPr="006740B7" w:rsidRDefault="00D31EBB" w:rsidP="00D31EB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D31EBB" w:rsidRPr="00BA7117" w:rsidRDefault="00D31EBB" w:rsidP="00D31EBB">
      <w:pPr>
        <w:ind w:firstLine="708"/>
        <w:jc w:val="both"/>
      </w:pPr>
      <w:r w:rsidRPr="00BA7117"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D31EBB" w:rsidRPr="00BA7117" w:rsidRDefault="00D31EBB" w:rsidP="00D31EBB">
      <w:pPr>
        <w:jc w:val="both"/>
      </w:pPr>
      <w:r w:rsidRPr="00BA7117">
        <w:t>‒</w:t>
      </w:r>
      <w:r w:rsidRPr="00BA7117"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Правил внутреннего трудового и служебного распорядка Инспекции;</w:t>
      </w:r>
    </w:p>
    <w:p w:rsidR="00D31EBB" w:rsidRPr="00BA7117" w:rsidRDefault="00D31EBB" w:rsidP="00D31EBB">
      <w:pPr>
        <w:jc w:val="both"/>
      </w:pPr>
      <w:r w:rsidRPr="00BA7117">
        <w:t>‒</w:t>
      </w:r>
      <w:r w:rsidRPr="00BA7117">
        <w:tab/>
        <w:t>своевременности и оперативности выполнения поручений;</w:t>
      </w:r>
    </w:p>
    <w:p w:rsidR="00D31EBB" w:rsidRPr="00BA7117" w:rsidRDefault="00D31EBB" w:rsidP="00D31EBB">
      <w:pPr>
        <w:jc w:val="both"/>
      </w:pPr>
      <w:r w:rsidRPr="00BA7117">
        <w:t>‒</w:t>
      </w:r>
      <w:r w:rsidRPr="00BA7117"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1EBB" w:rsidRPr="00BA7117" w:rsidRDefault="00D31EBB" w:rsidP="00D31EBB">
      <w:pPr>
        <w:jc w:val="both"/>
      </w:pPr>
      <w:r w:rsidRPr="00BA7117">
        <w:t>‒</w:t>
      </w:r>
      <w:r w:rsidRPr="00BA7117">
        <w:tab/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BA7117">
        <w:t>для</w:t>
      </w:r>
      <w:proofErr w:type="gramEnd"/>
      <w:r w:rsidRPr="00BA7117">
        <w:t xml:space="preserve"> </w:t>
      </w:r>
      <w:proofErr w:type="gramStart"/>
      <w:r w:rsidRPr="00BA7117">
        <w:t>проведении</w:t>
      </w:r>
      <w:proofErr w:type="gramEnd"/>
      <w:r w:rsidRPr="00BA7117">
        <w:t xml:space="preserve"> публичных обсуждений и материалов, подготовленных по результатам проведения публичных обсуждений; (если есть функции по профилактической работе, связанной с контролем и надзором)</w:t>
      </w:r>
    </w:p>
    <w:p w:rsidR="00D31EBB" w:rsidRPr="00BA7117" w:rsidRDefault="00D31EBB" w:rsidP="00D31EBB">
      <w:pPr>
        <w:jc w:val="both"/>
      </w:pPr>
      <w:r w:rsidRPr="00BA7117">
        <w:t>‒</w:t>
      </w:r>
      <w:r w:rsidRPr="00BA7117">
        <w:tab/>
        <w:t>своевременности и полноте предоставления разъяснений и информации для проведения публичных обсуждений; (если есть функции по профилактической работе, связанной с контролем и надзором)</w:t>
      </w:r>
    </w:p>
    <w:p w:rsidR="00D31EBB" w:rsidRPr="00BA7117" w:rsidRDefault="00D31EBB" w:rsidP="00D31EBB">
      <w:pPr>
        <w:jc w:val="both"/>
      </w:pPr>
      <w:r w:rsidRPr="00BA7117">
        <w:t>‒</w:t>
      </w:r>
      <w:r w:rsidRPr="00BA7117"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1EBB" w:rsidRPr="00BA7117" w:rsidRDefault="00D31EBB" w:rsidP="00D31EBB">
      <w:pPr>
        <w:jc w:val="both"/>
      </w:pPr>
      <w:r w:rsidRPr="00BA7117">
        <w:t>‒</w:t>
      </w:r>
      <w:r w:rsidRPr="00BA7117"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1EBB" w:rsidRPr="00BA7117" w:rsidRDefault="00D31EBB" w:rsidP="00D31EBB">
      <w:pPr>
        <w:jc w:val="both"/>
      </w:pPr>
      <w:r w:rsidRPr="00BA7117">
        <w:t>‒</w:t>
      </w:r>
      <w:r w:rsidRPr="00BA7117"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1EBB" w:rsidRPr="00BA7117" w:rsidRDefault="00D31EBB" w:rsidP="00D31EBB">
      <w:pPr>
        <w:jc w:val="both"/>
      </w:pPr>
      <w:r w:rsidRPr="00BA7117">
        <w:t>‒</w:t>
      </w:r>
      <w:r w:rsidRPr="00BA7117">
        <w:tab/>
        <w:t>осознанию ответственности за последствия своих действий.</w:t>
      </w:r>
    </w:p>
    <w:p w:rsidR="00FC4FB1" w:rsidRDefault="00FC4FB1">
      <w:bookmarkStart w:id="0" w:name="_GoBack"/>
      <w:bookmarkEnd w:id="0"/>
    </w:p>
    <w:sectPr w:rsidR="00FC4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D76"/>
    <w:rsid w:val="00CE5D76"/>
    <w:rsid w:val="00D31EBB"/>
    <w:rsid w:val="00FC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1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1E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D31EBB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D31EB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D31EB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rsid w:val="00D31EB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31E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rsid w:val="00D31EBB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1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1E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D31EBB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D31EB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D31EB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rsid w:val="00D31EB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31E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rsid w:val="00D31EBB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theme" Target="theme/theme1.xml"/><Relationship Id="rId5" Type="http://schemas.openxmlformats.org/officeDocument/2006/relationships/hyperlink" Target="garantF1://12036354.1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4370</Words>
  <Characters>24911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Онупко Ольга Васильевна</dc:creator>
  <cp:lastModifiedBy>Онупко Ольга Васильевна</cp:lastModifiedBy>
  <cp:revision>2</cp:revision>
  <dcterms:created xsi:type="dcterms:W3CDTF">2020-10-14T08:52:00Z</dcterms:created>
  <dcterms:modified xsi:type="dcterms:W3CDTF">2020-10-14T08:52:00Z</dcterms:modified>
</cp:coreProperties>
</file>